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9EB4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20F8E">
        <w:rPr>
          <w:rFonts w:ascii="Times New Roman" w:hAnsi="Times New Roman" w:cs="Times New Roman"/>
          <w:color w:val="000000"/>
          <w:sz w:val="36"/>
          <w:szCs w:val="36"/>
        </w:rPr>
        <w:t xml:space="preserve">Sygn. akt I </w:t>
      </w:r>
      <w:proofErr w:type="spellStart"/>
      <w:r w:rsidRPr="00820F8E">
        <w:rPr>
          <w:rFonts w:ascii="Times New Roman" w:hAnsi="Times New Roman" w:cs="Times New Roman"/>
          <w:color w:val="000000"/>
          <w:sz w:val="36"/>
          <w:szCs w:val="36"/>
        </w:rPr>
        <w:t>Ns</w:t>
      </w:r>
      <w:proofErr w:type="spellEnd"/>
      <w:r w:rsidRPr="00820F8E">
        <w:rPr>
          <w:rFonts w:ascii="Times New Roman" w:hAnsi="Times New Roman" w:cs="Times New Roman"/>
          <w:color w:val="000000"/>
          <w:sz w:val="36"/>
          <w:szCs w:val="36"/>
        </w:rPr>
        <w:t xml:space="preserve"> 393/23</w:t>
      </w:r>
      <w:r w:rsidRPr="00820F8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20F8E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820F8E">
        <w:rPr>
          <w:rFonts w:ascii="Times New Roman" w:hAnsi="Times New Roman" w:cs="Times New Roman"/>
          <w:color w:val="000000"/>
          <w:sz w:val="36"/>
          <w:szCs w:val="36"/>
        </w:rPr>
        <w:tab/>
        <w:t>Data 15 marca 2024 roku</w:t>
      </w:r>
    </w:p>
    <w:p w14:paraId="77BE1DCE" w14:textId="77777777" w:rsidR="00820F8E" w:rsidRPr="00820F8E" w:rsidRDefault="00820F8E" w:rsidP="00820F8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Times New Roman" w:hAnsi="Times New Roman" w:cs="Times New Roman"/>
          <w:sz w:val="36"/>
          <w:szCs w:val="36"/>
        </w:rPr>
      </w:pPr>
    </w:p>
    <w:p w14:paraId="538A4D70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BC9A736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220C78B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0F8E">
        <w:rPr>
          <w:rFonts w:ascii="Times New Roman" w:hAnsi="Times New Roman" w:cs="Times New Roman"/>
          <w:b/>
          <w:bCs/>
          <w:sz w:val="36"/>
          <w:szCs w:val="36"/>
        </w:rPr>
        <w:t>OGŁOSZENIE</w:t>
      </w:r>
    </w:p>
    <w:p w14:paraId="3E93DBF7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96A5C9D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06FC143" w14:textId="77777777" w:rsidR="00820F8E" w:rsidRPr="00820F8E" w:rsidRDefault="00820F8E" w:rsidP="00820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20F8E">
        <w:rPr>
          <w:rFonts w:ascii="Times New Roman" w:hAnsi="Times New Roman" w:cs="Times New Roman"/>
          <w:sz w:val="36"/>
          <w:szCs w:val="36"/>
        </w:rPr>
        <w:t xml:space="preserve">„W Sądzie Rejonowym w Jarosławiu I Wydział Cywilny pod sygn. akt I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Ns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 393/23 toczy się postępowanie z wniosku Małgorzaty Kiper i Zbigniewa Kiper z udziałem Jana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, Władysława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, Tadeusza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, Marka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, Moniki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, Anny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 </w:t>
      </w:r>
      <w:r w:rsidRPr="00820F8E">
        <w:rPr>
          <w:rFonts w:ascii="Times New Roman" w:hAnsi="Times New Roman" w:cs="Times New Roman"/>
          <w:sz w:val="36"/>
          <w:szCs w:val="36"/>
        </w:rPr>
        <w:br/>
        <w:t xml:space="preserve">i Haliny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Pieszko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  o stwierdzenie nabycia w drodze zasiedzenia prawa własności nieruchomości położonej w Jodłówce w obrębie ewidencyjnym nr 0002 Jodłówka, oznaczonej ewidencyjnie numerem 948 o powierzchni 0,1478 ha– objętej LWH 637 (zamknięty) gminy katastralnej Jodłówka, a zapisanej na rzecz Józefa </w:t>
      </w:r>
      <w:proofErr w:type="spellStart"/>
      <w:r w:rsidRPr="00820F8E">
        <w:rPr>
          <w:rFonts w:ascii="Times New Roman" w:hAnsi="Times New Roman" w:cs="Times New Roman"/>
          <w:sz w:val="36"/>
          <w:szCs w:val="36"/>
        </w:rPr>
        <w:t>Halejcio</w:t>
      </w:r>
      <w:proofErr w:type="spellEnd"/>
      <w:r w:rsidRPr="00820F8E">
        <w:rPr>
          <w:rFonts w:ascii="Times New Roman" w:hAnsi="Times New Roman" w:cs="Times New Roman"/>
          <w:sz w:val="36"/>
          <w:szCs w:val="36"/>
        </w:rPr>
        <w:t xml:space="preserve">. Nieruchomość  jest obecnie w posiadaniu Zbigniewa Kiper i Małgorzaty Kiper. </w:t>
      </w:r>
    </w:p>
    <w:p w14:paraId="2A55F318" w14:textId="77777777" w:rsidR="00820F8E" w:rsidRPr="00820F8E" w:rsidRDefault="00820F8E" w:rsidP="00820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20F8E">
        <w:rPr>
          <w:rFonts w:ascii="Times New Roman" w:hAnsi="Times New Roman" w:cs="Times New Roman"/>
          <w:sz w:val="36"/>
          <w:szCs w:val="36"/>
        </w:rPr>
        <w:t xml:space="preserve">Wzywa się wszystkie osoby zainteresowane, aby w ciągu </w:t>
      </w:r>
      <w:r w:rsidRPr="00820F8E">
        <w:rPr>
          <w:rFonts w:ascii="Times New Roman" w:hAnsi="Times New Roman" w:cs="Times New Roman"/>
          <w:sz w:val="36"/>
          <w:szCs w:val="36"/>
        </w:rPr>
        <w:br/>
        <w:t xml:space="preserve">3 miesięcy od dnia ukazania się ogłoszenia zgłosiły się, gdyż </w:t>
      </w:r>
      <w:r w:rsidRPr="00820F8E">
        <w:rPr>
          <w:rFonts w:ascii="Times New Roman" w:hAnsi="Times New Roman" w:cs="Times New Roman"/>
          <w:sz w:val="36"/>
          <w:szCs w:val="36"/>
        </w:rPr>
        <w:br/>
        <w:t>w przeciwnym razie Sąd stwierdzi zgodnie z wnioskiem, jeżeli zostanie ono udowodnione.”</w:t>
      </w:r>
    </w:p>
    <w:p w14:paraId="3E5BABB2" w14:textId="77777777" w:rsidR="00820F8E" w:rsidRPr="00820F8E" w:rsidRDefault="00820F8E" w:rsidP="0082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C0606D8" w14:textId="77777777" w:rsidR="00AD02B3" w:rsidRDefault="00820F8E">
      <w:bookmarkStart w:id="0" w:name="_GoBack"/>
      <w:bookmarkEnd w:id="0"/>
    </w:p>
    <w:sectPr w:rsidR="00AD02B3" w:rsidSect="00E67014">
      <w:headerReference w:type="default" r:id="rId4"/>
      <w:footerReference w:type="default" r:id="rId5"/>
      <w:pgSz w:w="11905" w:h="16832"/>
      <w:pgMar w:top="563" w:right="563" w:bottom="563" w:left="1413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9DE1" w14:textId="77777777" w:rsidR="00E67014" w:rsidRDefault="00820F8E">
    <w:pPr>
      <w:pStyle w:val="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AC8B" w14:textId="77777777" w:rsidR="00E67014" w:rsidRDefault="00820F8E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AE"/>
    <w:rsid w:val="000D0C01"/>
    <w:rsid w:val="00401AAE"/>
    <w:rsid w:val="00820F8E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DB93-8D34-429E-A7B4-D3D46289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20F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>Sad Rejonowy w Jaroslawiu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Czernysz Marta</dc:creator>
  <cp:keywords/>
  <dc:description/>
  <cp:lastModifiedBy>Czernysz Marta</cp:lastModifiedBy>
  <cp:revision>2</cp:revision>
  <dcterms:created xsi:type="dcterms:W3CDTF">2024-03-26T12:46:00Z</dcterms:created>
  <dcterms:modified xsi:type="dcterms:W3CDTF">2024-03-26T12:46:00Z</dcterms:modified>
</cp:coreProperties>
</file>